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045" w:rsidRDefault="00F76045">
      <w:pPr>
        <w:spacing w:after="0" w:line="240" w:lineRule="auto"/>
        <w:jc w:val="center"/>
        <w:rPr>
          <w:rFonts w:ascii="Arial" w:hAnsi="Arial" w:cs="Arial"/>
          <w:b/>
          <w:bCs/>
          <w:caps/>
          <w:sz w:val="28"/>
          <w:szCs w:val="28"/>
          <w:lang w:eastAsia="ru-RU"/>
        </w:rPr>
      </w:pPr>
      <w:r>
        <w:rPr>
          <w:rFonts w:ascii="Arial" w:hAnsi="Arial" w:cs="Arial"/>
          <w:b/>
          <w:bCs/>
          <w:caps/>
          <w:sz w:val="28"/>
          <w:szCs w:val="28"/>
          <w:lang w:eastAsia="ru-RU"/>
        </w:rPr>
        <w:t>Российская Федерация</w:t>
      </w:r>
    </w:p>
    <w:p w:rsidR="00F76045" w:rsidRDefault="00F76045">
      <w:pPr>
        <w:spacing w:after="0" w:line="240" w:lineRule="auto"/>
        <w:jc w:val="center"/>
        <w:rPr>
          <w:rFonts w:ascii="Arial" w:hAnsi="Arial" w:cs="Arial"/>
          <w:b/>
          <w:bCs/>
          <w:caps/>
          <w:sz w:val="28"/>
          <w:szCs w:val="28"/>
          <w:lang w:eastAsia="ru-RU"/>
        </w:rPr>
      </w:pPr>
      <w:r>
        <w:rPr>
          <w:rFonts w:ascii="Arial" w:hAnsi="Arial" w:cs="Arial"/>
          <w:b/>
          <w:bCs/>
          <w:caps/>
          <w:sz w:val="28"/>
          <w:szCs w:val="28"/>
          <w:lang w:eastAsia="ru-RU"/>
        </w:rPr>
        <w:t>БРЯНСКАЯ ОБЛАСТЬ</w:t>
      </w:r>
    </w:p>
    <w:p w:rsidR="00F76045" w:rsidRDefault="00F76045">
      <w:pPr>
        <w:spacing w:after="0" w:line="240" w:lineRule="auto"/>
        <w:jc w:val="center"/>
        <w:rPr>
          <w:rFonts w:ascii="Arial" w:hAnsi="Arial" w:cs="Arial"/>
          <w:b/>
          <w:bCs/>
          <w:caps/>
          <w:sz w:val="28"/>
          <w:szCs w:val="28"/>
          <w:lang w:eastAsia="ru-RU"/>
        </w:rPr>
      </w:pPr>
      <w:r>
        <w:rPr>
          <w:rFonts w:ascii="Arial" w:hAnsi="Arial" w:cs="Arial"/>
          <w:b/>
          <w:bCs/>
          <w:caps/>
          <w:sz w:val="28"/>
          <w:szCs w:val="28"/>
          <w:lang w:eastAsia="ru-RU"/>
        </w:rPr>
        <w:t>УНЕЧСКИЙ МУНИЦИПАЛЬНЫЙ РАЙОН БРЯНСКОЙ ОБЛАСТИ</w:t>
      </w:r>
    </w:p>
    <w:p w:rsidR="00F76045" w:rsidRDefault="00F76045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>
        <w:rPr>
          <w:rFonts w:ascii="Arial" w:hAnsi="Arial" w:cs="Arial"/>
          <w:b/>
          <w:bCs/>
          <w:sz w:val="28"/>
          <w:szCs w:val="28"/>
          <w:lang w:eastAsia="ru-RU"/>
        </w:rPr>
        <w:t>АДМИНИСТРАЦИЯ УНЕЧСКОГО РАЙОНА</w:t>
      </w:r>
    </w:p>
    <w:p w:rsidR="00F76045" w:rsidRDefault="00F76045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</w:p>
    <w:p w:rsidR="00F76045" w:rsidRDefault="00F76045">
      <w:pPr>
        <w:spacing w:before="120" w:after="0" w:line="240" w:lineRule="auto"/>
        <w:jc w:val="center"/>
        <w:rPr>
          <w:rFonts w:ascii="Arial" w:hAnsi="Arial" w:cs="Arial"/>
          <w:b/>
          <w:bCs/>
          <w:spacing w:val="40"/>
          <w:sz w:val="36"/>
          <w:szCs w:val="36"/>
          <w:lang w:eastAsia="ru-RU"/>
        </w:rPr>
      </w:pPr>
      <w:r>
        <w:rPr>
          <w:rFonts w:ascii="Arial" w:hAnsi="Arial" w:cs="Arial"/>
          <w:b/>
          <w:bCs/>
          <w:spacing w:val="40"/>
          <w:sz w:val="36"/>
          <w:szCs w:val="36"/>
          <w:lang w:eastAsia="ru-RU"/>
        </w:rPr>
        <w:t>РАСПОРЯЖЕНИЕ</w:t>
      </w:r>
    </w:p>
    <w:p w:rsidR="00F76045" w:rsidRDefault="00F76045">
      <w:pPr>
        <w:spacing w:after="0"/>
        <w:rPr>
          <w:rFonts w:ascii="Arial" w:hAnsi="Arial" w:cs="Arial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lang w:eastAsia="ru-RU"/>
        </w:rPr>
        <w:tab/>
        <w:t xml:space="preserve">                                                  </w:t>
      </w:r>
      <w:r>
        <w:rPr>
          <w:rFonts w:ascii="Arial" w:hAnsi="Arial" w:cs="Arial"/>
          <w:b/>
          <w:bCs/>
          <w:sz w:val="28"/>
          <w:szCs w:val="28"/>
          <w:lang w:eastAsia="ru-RU"/>
        </w:rPr>
        <w:t>От 18.02.2026  №85-р</w:t>
      </w:r>
    </w:p>
    <w:p w:rsidR="00F76045" w:rsidRDefault="00F76045">
      <w:pPr>
        <w:spacing w:after="0"/>
        <w:rPr>
          <w:rFonts w:ascii="Arial" w:hAnsi="Arial" w:cs="Arial"/>
          <w:b/>
          <w:bCs/>
          <w:sz w:val="28"/>
          <w:szCs w:val="28"/>
          <w:lang w:eastAsia="ru-RU"/>
        </w:rPr>
      </w:pPr>
    </w:p>
    <w:p w:rsidR="00F76045" w:rsidRDefault="00F76045">
      <w:pPr>
        <w:spacing w:after="0"/>
        <w:jc w:val="center"/>
        <w:rPr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  <w:lang w:eastAsia="ru-RU"/>
        </w:rPr>
        <w:t>О СОЗДАНИИ ОПЕРАТИВНОГО ШТАБА ПО  ЛИКВИДАЦИИ ПОСЛЕДСТВИЙ НЕБЛАГОПРИЯТНЫХ ПОГОДНЫХ УСЛОВИЙ НА ТЕРРИТОРИИ МУНИЦИПАЛЬНЫХ ОБРАЗОВАНИЙ «УНЕЧСКИЙ МУНИЦИПАЛЬНЫЙ РАЙОН БРЯНСКОЙ ОБЛАСТИ» И «УНЕЧСКОЕ ГОРОДСКОЕ ПОСЕЛЕНИЕ УНЕЧСКОГО МУНИЦИПАЛЬНОГО РАЙОНА БРЯНСКОЙ ОБЛАСТИ»</w:t>
      </w:r>
    </w:p>
    <w:p w:rsidR="00F76045" w:rsidRDefault="00F76045">
      <w:pPr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F76045" w:rsidRDefault="00F76045">
      <w:pPr>
        <w:spacing w:after="0"/>
        <w:ind w:firstLine="567"/>
        <w:jc w:val="both"/>
      </w:pPr>
      <w:r>
        <w:rPr>
          <w:rFonts w:ascii="Arial" w:hAnsi="Arial" w:cs="Arial"/>
          <w:sz w:val="24"/>
          <w:szCs w:val="24"/>
          <w:lang w:eastAsia="ru-RU"/>
        </w:rPr>
        <w:t xml:space="preserve">В соответствии с пунктами 5, 19 статьи 14, пункта 5 статьи 15 Федерального закона от 06.10.2003 № 131-ФЗ "Об общих принципах организации местного самоуправления в Российской Федерации", в связи с наступлением неблагоприятных погодных условий, необходимостью оперативного проведения работ по уборке снега и противогололедной обработке дорог, тротуаров, площадей, остановок общественного транспорта и других территорий общего пользования на территории муниципального образования «Унечского муниципального района Брянской области» (далее Унечский муниципальный район) и муниципального образования «Унечскоегородское поселение Унечского муниципального района Брянской области» (далее Унечское городское поселение) в целях обеспечения дорожной деятельности в отношении автомобильных дорог, обеспечения безопасности дорожного движения, требований благоустройства и оперативного реагирования на неблагоприятные погодные условия:  </w:t>
      </w:r>
    </w:p>
    <w:p w:rsidR="00F76045" w:rsidRDefault="00F76045">
      <w:pPr>
        <w:pStyle w:val="NormalWeb"/>
        <w:shd w:val="clear" w:color="auto" w:fill="FFFFFF"/>
        <w:spacing w:after="0"/>
        <w:ind w:firstLine="709"/>
        <w:jc w:val="both"/>
      </w:pPr>
      <w:r>
        <w:rPr>
          <w:rFonts w:ascii="Arial" w:hAnsi="Arial" w:cs="Arial"/>
          <w:lang w:eastAsia="ru-RU"/>
        </w:rPr>
        <w:t>1.Создать с 18 февраля 2026 года по 31 марта 2026 года оперативный штаб по ликвидации последствий неблагоприятных погодных условий на территории Унечского муниципального района и Унечского городского поселения (далее – Штаб).</w:t>
      </w:r>
    </w:p>
    <w:p w:rsidR="00F76045" w:rsidRDefault="00F76045">
      <w:pPr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2. Утвердить состав Штаба, согласно приложению №1.</w:t>
      </w:r>
    </w:p>
    <w:p w:rsidR="00F76045" w:rsidRDefault="00F76045">
      <w:pPr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3. Возложить на Штаб следующие основные задачи:</w:t>
      </w:r>
    </w:p>
    <w:p w:rsidR="00F76045" w:rsidRDefault="00F76045">
      <w:pPr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3.1. Организация и координация работ по уборке снега и противогололедной обработке улиц, дорог, тротуаров, площадей, остановок общественного транспорта и других территорий общего пользования.</w:t>
      </w:r>
    </w:p>
    <w:p w:rsidR="00F76045" w:rsidRDefault="00F76045">
      <w:pPr>
        <w:spacing w:after="0"/>
        <w:ind w:firstLine="709"/>
        <w:jc w:val="both"/>
      </w:pPr>
      <w:r>
        <w:rPr>
          <w:rFonts w:ascii="Arial" w:hAnsi="Arial" w:cs="Arial"/>
          <w:sz w:val="24"/>
          <w:szCs w:val="24"/>
          <w:lang w:eastAsia="ru-RU"/>
        </w:rPr>
        <w:t>3.2. Оперативное планирование и контроль за проведением работ по вывозу снега на установленные площадки складирования убранного снега.</w:t>
      </w:r>
    </w:p>
    <w:p w:rsidR="00F76045" w:rsidRDefault="00F76045">
      <w:pPr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3.3. Рассмотрение и принятие решений по устранению недостатков, выявленных в ходеработ по уборке снега и противогололедной обработке дорог, тротуаров, площадей, остановок общественного транспорта и других территорий общего пользования.</w:t>
      </w:r>
    </w:p>
    <w:p w:rsidR="00F76045" w:rsidRDefault="00F76045">
      <w:pPr>
        <w:spacing w:after="0"/>
        <w:ind w:firstLine="709"/>
        <w:jc w:val="both"/>
      </w:pPr>
      <w:r>
        <w:rPr>
          <w:rFonts w:ascii="Arial" w:hAnsi="Arial" w:cs="Arial"/>
          <w:sz w:val="24"/>
          <w:szCs w:val="24"/>
          <w:lang w:eastAsia="ru-RU"/>
        </w:rPr>
        <w:t>3.4. Организация взаимодействия между подразделениями администрации, организациями обслуживающими дорожную сеть, управляющими компаниями, ресурсоснабжающими организациями и предприятиями, участвующими</w:t>
      </w:r>
      <w:r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  <w:lang w:eastAsia="ru-RU"/>
        </w:rPr>
        <w:t>работах по уборке снега и противогололедной обработке дорог, тротуаров, площадей, остановок общественного транспорта и других территорий общего пользования.</w:t>
      </w:r>
    </w:p>
    <w:p w:rsidR="00F76045" w:rsidRDefault="00F76045">
      <w:pPr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3.5. Рассмотрение обращений и жалоб граждан, связанных с качествомработ по уборке снега и противогололедной обработке дорог, тротуаров, площадей, остановок общественного транспорта и других территорий общего пользования.</w:t>
      </w:r>
    </w:p>
    <w:p w:rsidR="00F76045" w:rsidRDefault="00F76045">
      <w:pPr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3.6. Ведение ежедневного мониторинга метеорологической обстановки и состояния улично-дорожной сети.</w:t>
      </w:r>
    </w:p>
    <w:p w:rsidR="00F76045" w:rsidRDefault="00F76045">
      <w:pPr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3.7. Информирование населения через средства массовой информации о ходе работ по уборке снега и противогололедной обработке дорог, тротуаров, площадей, остановок общественного транспорта и других территорий общего пользования и вводимых ограничениях (при необходимости).</w:t>
      </w:r>
    </w:p>
    <w:p w:rsidR="00F76045" w:rsidRDefault="00F76045">
      <w:pPr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3.8. Подготовка еженедельных отчетов для главы администрации о проделанной работе и сложившейся ситуации. Организация круглосуточного дежурства спецтехники в период сильных снегопадов;</w:t>
      </w:r>
    </w:p>
    <w:p w:rsidR="00F76045" w:rsidRDefault="00F76045">
      <w:pPr>
        <w:spacing w:after="0"/>
        <w:ind w:firstLine="709"/>
        <w:jc w:val="both"/>
      </w:pPr>
      <w:r>
        <w:rPr>
          <w:rFonts w:ascii="Arial" w:hAnsi="Arial" w:cs="Arial"/>
          <w:sz w:val="24"/>
          <w:szCs w:val="24"/>
          <w:lang w:eastAsia="ru-RU"/>
        </w:rPr>
        <w:t>4. Руководителям предприятий и организаций, управляющим компаниям и другим организациям, обслуживающим жилищный фонд, директорам торговых предприятий, владельцам павильонов, киосков, председателям гаражных кооперативов, директорам школ, детских садов, учреждений культуры и спорта, других организаций города организовать своевременную очистку дорог и подъездов, а так же вывоз снега с подведомственных территорий.</w:t>
      </w:r>
    </w:p>
    <w:p w:rsidR="00F76045" w:rsidRDefault="00F76045">
      <w:pPr>
        <w:spacing w:after="0"/>
        <w:ind w:firstLine="709"/>
        <w:jc w:val="both"/>
      </w:pPr>
      <w:r>
        <w:rPr>
          <w:rFonts w:ascii="Arial" w:hAnsi="Arial" w:cs="Arial"/>
          <w:sz w:val="24"/>
          <w:szCs w:val="24"/>
          <w:lang w:eastAsia="ru-RU"/>
        </w:rPr>
        <w:t xml:space="preserve">5. Директору Унечского МУП ЖКО (Протченко О.А.), Унечскому ДРСуч АО «Брянскавтодор» (Кулешову В.Н.) обеспечить: </w:t>
      </w:r>
    </w:p>
    <w:p w:rsidR="00F76045" w:rsidRDefault="00F76045">
      <w:pPr>
        <w:spacing w:after="0"/>
        <w:ind w:firstLine="709"/>
        <w:jc w:val="both"/>
      </w:pPr>
      <w:r>
        <w:rPr>
          <w:rFonts w:ascii="Arial" w:hAnsi="Arial" w:cs="Arial"/>
          <w:sz w:val="24"/>
          <w:szCs w:val="24"/>
          <w:lang w:eastAsia="ru-RU"/>
        </w:rPr>
        <w:t>5.1. Выполнение плана работ по уборке снега и противогололедной обработке дорог, тротуаров, площадей, остановок общественного транспорта и других территорий общего пользования Унечского муниципального района и Унечского городского поселения, а так же вывоз снега с улиц городского поселения и мест наиболее вероятного подтопления паводковыми водами;</w:t>
      </w:r>
    </w:p>
    <w:p w:rsidR="00F76045" w:rsidRDefault="00F76045">
      <w:pPr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6. Информировать население о принимаемых решениях, осуществлять мониторинг имеющихся жалоб и предложений граждан связанных с качеством</w:t>
      </w:r>
      <w:r>
        <w:rPr>
          <w:rFonts w:ascii="Arial" w:hAnsi="Arial" w:cs="Arial"/>
          <w:sz w:val="24"/>
          <w:szCs w:val="24"/>
        </w:rPr>
        <w:t>работ</w:t>
      </w:r>
      <w:r>
        <w:rPr>
          <w:rFonts w:ascii="Arial" w:hAnsi="Arial" w:cs="Arial"/>
          <w:sz w:val="24"/>
          <w:szCs w:val="24"/>
          <w:lang w:eastAsia="ru-RU"/>
        </w:rPr>
        <w:t>по уборке снега и противогололедной обработке дорог, тротуаров, площадей, остановок общественного транспорта и других территорий общего пользования в средствах массовой информации.</w:t>
      </w:r>
    </w:p>
    <w:p w:rsidR="00F76045" w:rsidRDefault="00F76045">
      <w:pPr>
        <w:spacing w:after="0"/>
        <w:ind w:firstLine="709"/>
        <w:jc w:val="both"/>
      </w:pPr>
      <w:r>
        <w:rPr>
          <w:rFonts w:ascii="Arial" w:hAnsi="Arial" w:cs="Arial"/>
          <w:sz w:val="24"/>
          <w:szCs w:val="24"/>
          <w:lang w:eastAsia="ru-RU"/>
        </w:rPr>
        <w:t>7. Установить, что решения Штаба, принятые в пределах его компетенции, являются обязательными для исполнения всеми предприятиями, учреждениями и организациями, независимо от форм собственности, участвующими в зимней уборке территории городского поселения.</w:t>
      </w:r>
    </w:p>
    <w:p w:rsidR="00F76045" w:rsidRDefault="00F76045">
      <w:pPr>
        <w:spacing w:after="0"/>
        <w:ind w:firstLine="709"/>
        <w:jc w:val="both"/>
      </w:pPr>
      <w:r>
        <w:rPr>
          <w:rFonts w:ascii="Arial" w:hAnsi="Arial" w:cs="Arial"/>
          <w:sz w:val="24"/>
          <w:szCs w:val="24"/>
          <w:lang w:eastAsia="ru-RU"/>
        </w:rPr>
        <w:t>8. Определить, что заседания Штаба проводятся по мере необходимости.</w:t>
      </w:r>
    </w:p>
    <w:p w:rsidR="00F76045" w:rsidRDefault="00F76045">
      <w:pPr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9. Обнародовать настоящее распоряжение на официальном сайте администрации Унечского района в информационно-телекоммуникационной сети «Интернет» www.unradm.ru.</w:t>
      </w:r>
    </w:p>
    <w:p w:rsidR="00F76045" w:rsidRDefault="00F76045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10. Контроль за исполнением настоящего распоряжения оставляю за собой.</w:t>
      </w:r>
    </w:p>
    <w:p w:rsidR="00F76045" w:rsidRDefault="00F76045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76045" w:rsidRDefault="00F76045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76045" w:rsidRDefault="00F76045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Глава   администрации  Унечского района                                                                                                  </w:t>
      </w:r>
    </w:p>
    <w:p w:rsidR="00F76045" w:rsidRDefault="00F76045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В.А. Дуда</w:t>
      </w:r>
    </w:p>
    <w:p w:rsidR="00F76045" w:rsidRDefault="00F76045">
      <w:pPr>
        <w:spacing w:after="6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76045" w:rsidRDefault="00F76045" w:rsidP="001D1312">
      <w:pPr>
        <w:spacing w:after="60"/>
        <w:jc w:val="right"/>
      </w:pPr>
      <w:r>
        <w:rPr>
          <w:rFonts w:ascii="Arial" w:hAnsi="Arial" w:cs="Arial"/>
          <w:sz w:val="24"/>
          <w:szCs w:val="24"/>
          <w:lang w:eastAsia="ru-RU"/>
        </w:rPr>
        <w:t>Приложение №1</w:t>
      </w:r>
    </w:p>
    <w:p w:rsidR="00F76045" w:rsidRDefault="00F76045" w:rsidP="001D1312">
      <w:pPr>
        <w:spacing w:after="60"/>
        <w:jc w:val="right"/>
      </w:pPr>
      <w:r>
        <w:rPr>
          <w:rFonts w:ascii="Arial" w:hAnsi="Arial" w:cs="Arial"/>
          <w:sz w:val="24"/>
          <w:szCs w:val="24"/>
          <w:lang w:eastAsia="ru-RU"/>
        </w:rPr>
        <w:t xml:space="preserve">к распоряжению администрации                                       </w:t>
      </w:r>
    </w:p>
    <w:p w:rsidR="00F76045" w:rsidRDefault="00F76045" w:rsidP="001D1312">
      <w:pPr>
        <w:spacing w:after="60"/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Унечского района</w:t>
      </w:r>
    </w:p>
    <w:p w:rsidR="00F76045" w:rsidRPr="001D1312" w:rsidRDefault="00F76045" w:rsidP="001D1312">
      <w:pPr>
        <w:spacing w:after="60"/>
        <w:jc w:val="right"/>
        <w:rPr>
          <w:sz w:val="24"/>
          <w:szCs w:val="24"/>
        </w:rPr>
      </w:pPr>
      <w:r w:rsidRPr="001D1312">
        <w:rPr>
          <w:rFonts w:ascii="Arial" w:hAnsi="Arial" w:cs="Arial"/>
          <w:sz w:val="24"/>
          <w:szCs w:val="24"/>
          <w:lang w:eastAsia="ru-RU"/>
        </w:rPr>
        <w:t xml:space="preserve">От 18.02.2026  №85-р </w:t>
      </w:r>
    </w:p>
    <w:p w:rsidR="00F76045" w:rsidRDefault="00F76045">
      <w:pPr>
        <w:spacing w:after="6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76045" w:rsidRDefault="00F76045">
      <w:pPr>
        <w:spacing w:after="60"/>
        <w:jc w:val="center"/>
      </w:pPr>
      <w:r>
        <w:rPr>
          <w:rFonts w:ascii="Arial" w:hAnsi="Arial" w:cs="Arial"/>
          <w:sz w:val="24"/>
          <w:szCs w:val="24"/>
          <w:lang w:eastAsia="ru-RU"/>
        </w:rPr>
        <w:t>СОСТАВ</w:t>
      </w:r>
    </w:p>
    <w:p w:rsidR="00F76045" w:rsidRDefault="00F76045">
      <w:pPr>
        <w:spacing w:after="60"/>
        <w:jc w:val="both"/>
      </w:pPr>
      <w:r>
        <w:rPr>
          <w:rFonts w:ascii="Arial" w:hAnsi="Arial" w:cs="Arial"/>
          <w:sz w:val="24"/>
          <w:szCs w:val="24"/>
          <w:lang w:eastAsia="ru-RU"/>
        </w:rPr>
        <w:t>оперативного штаба по ликвидации последствий неблагоприятных погодных условий на территории МО «Унечского муниципального района Брянской области» и МО «Унечское городское поселение Унечского муниципального района Брянской области»</w:t>
      </w:r>
    </w:p>
    <w:p w:rsidR="00F76045" w:rsidRDefault="00F76045">
      <w:pPr>
        <w:spacing w:after="6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76045" w:rsidRDefault="00F76045">
      <w:pPr>
        <w:spacing w:after="60"/>
        <w:ind w:firstLine="567"/>
        <w:jc w:val="both"/>
      </w:pPr>
      <w:r>
        <w:rPr>
          <w:rFonts w:ascii="Arial" w:hAnsi="Arial" w:cs="Arial"/>
          <w:sz w:val="24"/>
          <w:szCs w:val="24"/>
          <w:lang w:eastAsia="ru-RU"/>
        </w:rPr>
        <w:t xml:space="preserve">Дуда Владимир Анатольевич – глава администрации Унечского района – руководитель штаба; </w:t>
      </w:r>
    </w:p>
    <w:p w:rsidR="00F76045" w:rsidRDefault="00F76045">
      <w:pPr>
        <w:spacing w:after="60"/>
        <w:ind w:firstLine="567"/>
        <w:jc w:val="both"/>
      </w:pPr>
      <w:r>
        <w:rPr>
          <w:rFonts w:ascii="Arial" w:hAnsi="Arial" w:cs="Arial"/>
          <w:sz w:val="24"/>
          <w:szCs w:val="24"/>
          <w:lang w:eastAsia="ru-RU"/>
        </w:rPr>
        <w:t>– Акуленко  Оксана Александровна – заместитель главы администрации Унечского района – заместитель руководителя штаба;</w:t>
      </w:r>
    </w:p>
    <w:p w:rsidR="00F76045" w:rsidRDefault="00F76045">
      <w:pPr>
        <w:spacing w:after="60"/>
        <w:jc w:val="both"/>
      </w:pPr>
      <w:r>
        <w:rPr>
          <w:rFonts w:ascii="Arial" w:hAnsi="Arial" w:cs="Arial"/>
          <w:sz w:val="24"/>
          <w:szCs w:val="24"/>
          <w:lang w:eastAsia="ru-RU"/>
        </w:rPr>
        <w:t>Члены штаба:</w:t>
      </w:r>
    </w:p>
    <w:p w:rsidR="00F76045" w:rsidRDefault="00F76045">
      <w:pPr>
        <w:spacing w:after="60"/>
        <w:ind w:firstLine="567"/>
        <w:jc w:val="both"/>
      </w:pPr>
      <w:r>
        <w:rPr>
          <w:rFonts w:ascii="Arial" w:hAnsi="Arial" w:cs="Arial"/>
          <w:sz w:val="24"/>
          <w:szCs w:val="24"/>
          <w:lang w:eastAsia="ru-RU"/>
        </w:rPr>
        <w:t>- Кусков Анатолий Михайлович — глава Унечского района (по согласованию);</w:t>
      </w:r>
    </w:p>
    <w:p w:rsidR="00F76045" w:rsidRDefault="00F76045">
      <w:pPr>
        <w:spacing w:after="60"/>
        <w:ind w:firstLine="567"/>
        <w:jc w:val="both"/>
      </w:pPr>
      <w:r>
        <w:rPr>
          <w:rFonts w:ascii="Arial" w:hAnsi="Arial" w:cs="Arial"/>
          <w:sz w:val="24"/>
          <w:szCs w:val="24"/>
          <w:lang w:eastAsia="ru-RU"/>
        </w:rPr>
        <w:t>– Волкович Ирина Михайловна – заместитель главы администрации Унечского района;</w:t>
      </w:r>
    </w:p>
    <w:p w:rsidR="00F76045" w:rsidRDefault="00F76045">
      <w:pPr>
        <w:spacing w:after="60"/>
        <w:ind w:firstLine="567"/>
        <w:jc w:val="both"/>
      </w:pPr>
      <w:r>
        <w:rPr>
          <w:rFonts w:ascii="Arial" w:hAnsi="Arial" w:cs="Arial"/>
          <w:sz w:val="24"/>
          <w:szCs w:val="24"/>
          <w:lang w:eastAsia="ru-RU"/>
        </w:rPr>
        <w:t>– Козырева Галина Владимировна – заместитель главы администрации Унечского района;</w:t>
      </w:r>
    </w:p>
    <w:p w:rsidR="00F76045" w:rsidRDefault="00F76045">
      <w:pPr>
        <w:spacing w:after="60"/>
        <w:ind w:firstLine="567"/>
        <w:jc w:val="both"/>
      </w:pPr>
      <w:r>
        <w:rPr>
          <w:rFonts w:ascii="Arial" w:hAnsi="Arial" w:cs="Arial"/>
          <w:sz w:val="24"/>
          <w:szCs w:val="24"/>
          <w:lang w:eastAsia="ru-RU"/>
        </w:rPr>
        <w:t>– Земляникин Александр Сергеевич – и.о. начальника отдела жилищно-коммунального, дорожного хозяйства, благоустройства и экологии администрации Унечского района;</w:t>
      </w:r>
    </w:p>
    <w:p w:rsidR="00F76045" w:rsidRDefault="00F76045">
      <w:pPr>
        <w:spacing w:after="60"/>
        <w:ind w:firstLine="567"/>
        <w:jc w:val="both"/>
      </w:pPr>
      <w:r>
        <w:rPr>
          <w:rFonts w:ascii="Arial" w:hAnsi="Arial" w:cs="Arial"/>
          <w:sz w:val="24"/>
          <w:szCs w:val="24"/>
          <w:lang w:eastAsia="ru-RU"/>
        </w:rPr>
        <w:t>– Кургуз Михаил Митрофанович – и.о. начальника МКУ</w:t>
      </w:r>
      <w:r>
        <w:t xml:space="preserve"> «</w:t>
      </w:r>
      <w:r>
        <w:rPr>
          <w:rFonts w:ascii="Arial" w:hAnsi="Arial" w:cs="Arial"/>
          <w:sz w:val="24"/>
          <w:szCs w:val="24"/>
          <w:lang w:eastAsia="ru-RU"/>
        </w:rPr>
        <w:t>Единая дежурно-диспетчерская служба Унечского муниципального района" (по согласованию);</w:t>
      </w:r>
    </w:p>
    <w:p w:rsidR="00F76045" w:rsidRDefault="00F76045">
      <w:pPr>
        <w:spacing w:after="60"/>
        <w:ind w:firstLine="567"/>
        <w:jc w:val="both"/>
      </w:pPr>
      <w:r>
        <w:rPr>
          <w:sz w:val="24"/>
          <w:szCs w:val="24"/>
        </w:rPr>
        <w:t>–</w:t>
      </w:r>
      <w:r>
        <w:rPr>
          <w:rFonts w:ascii="Arial" w:hAnsi="Arial" w:cs="Arial"/>
          <w:sz w:val="24"/>
          <w:szCs w:val="24"/>
          <w:lang w:eastAsia="ru-RU"/>
        </w:rPr>
        <w:t>Бауло Андрей Михайлович - главный инспекторсектора гражданской обороны, защиты от чрезвычайных ситуаций и безопасности жизнедеятельности человека (по согласованию);</w:t>
      </w:r>
    </w:p>
    <w:p w:rsidR="00F76045" w:rsidRDefault="00F76045">
      <w:pPr>
        <w:spacing w:after="60"/>
        <w:ind w:firstLine="567"/>
        <w:jc w:val="both"/>
      </w:pPr>
      <w:r>
        <w:rPr>
          <w:rFonts w:ascii="Arial" w:hAnsi="Arial" w:cs="Arial"/>
          <w:sz w:val="24"/>
          <w:szCs w:val="24"/>
          <w:lang w:eastAsia="ru-RU"/>
        </w:rPr>
        <w:t>- Протченко Оксана Александровна — директор Унечского МУП ЖКО (по согласованию);</w:t>
      </w:r>
    </w:p>
    <w:p w:rsidR="00F76045" w:rsidRDefault="00F76045">
      <w:pPr>
        <w:spacing w:after="60"/>
        <w:ind w:firstLine="567"/>
        <w:jc w:val="both"/>
      </w:pPr>
      <w:r>
        <w:rPr>
          <w:rFonts w:ascii="Arial" w:hAnsi="Arial" w:cs="Arial"/>
          <w:sz w:val="24"/>
          <w:szCs w:val="24"/>
          <w:lang w:eastAsia="ru-RU"/>
        </w:rPr>
        <w:t>- Кулешов Виталий Николаевич — начальник участка Унечского ДРСУч АО «Брянскавтодор» (по согласованию);</w:t>
      </w:r>
    </w:p>
    <w:p w:rsidR="00F76045" w:rsidRDefault="00F76045">
      <w:pPr>
        <w:spacing w:after="60"/>
        <w:ind w:firstLine="567"/>
        <w:jc w:val="both"/>
      </w:pPr>
      <w:r>
        <w:rPr>
          <w:rFonts w:ascii="Arial" w:hAnsi="Arial" w:cs="Arial"/>
          <w:sz w:val="24"/>
          <w:szCs w:val="24"/>
          <w:lang w:eastAsia="ru-RU"/>
        </w:rPr>
        <w:t>– Демишов Александр Алексеевич – начальник отдела Государственной инспекции безопасности дорожного движения МО МВД «Унечский» (по согласованию);</w:t>
      </w:r>
    </w:p>
    <w:p w:rsidR="00F76045" w:rsidRDefault="00F76045">
      <w:pPr>
        <w:spacing w:after="60"/>
        <w:ind w:firstLine="567"/>
        <w:jc w:val="both"/>
      </w:pPr>
      <w:r>
        <w:rPr>
          <w:rFonts w:ascii="Arial" w:hAnsi="Arial" w:cs="Arial"/>
          <w:sz w:val="24"/>
          <w:szCs w:val="24"/>
          <w:lang w:eastAsia="ru-RU"/>
        </w:rPr>
        <w:t xml:space="preserve">- Зайцев Александр Сергеевич — генеральный директор АО «Унечский водоканал» </w:t>
      </w:r>
      <w:bookmarkStart w:id="0" w:name="__DdeLink__379_2039064342"/>
      <w:r>
        <w:rPr>
          <w:rFonts w:ascii="Arial" w:hAnsi="Arial" w:cs="Arial"/>
          <w:sz w:val="24"/>
          <w:szCs w:val="24"/>
          <w:lang w:eastAsia="ru-RU"/>
        </w:rPr>
        <w:t>(по согласованию);</w:t>
      </w:r>
      <w:bookmarkEnd w:id="0"/>
    </w:p>
    <w:p w:rsidR="00F76045" w:rsidRDefault="00F76045">
      <w:pPr>
        <w:spacing w:after="60"/>
        <w:ind w:firstLine="567"/>
        <w:jc w:val="both"/>
      </w:pPr>
      <w:r>
        <w:rPr>
          <w:rFonts w:ascii="Arial" w:hAnsi="Arial" w:cs="Arial"/>
          <w:sz w:val="24"/>
          <w:szCs w:val="24"/>
          <w:lang w:eastAsia="ru-RU"/>
        </w:rPr>
        <w:t>- Знаенок Алексей Николаевич — директор ООО «Квартал 32» (по согласованию);</w:t>
      </w:r>
    </w:p>
    <w:p w:rsidR="00F76045" w:rsidRDefault="00F76045">
      <w:pPr>
        <w:spacing w:after="60"/>
        <w:ind w:firstLine="567"/>
        <w:jc w:val="both"/>
      </w:pPr>
      <w:r>
        <w:rPr>
          <w:rFonts w:ascii="Arial" w:hAnsi="Arial" w:cs="Arial"/>
          <w:sz w:val="24"/>
          <w:szCs w:val="24"/>
          <w:lang w:eastAsia="ru-RU"/>
        </w:rPr>
        <w:t>- Ревкова Татьяна Егоровна — директор ООО «НД Унеча» (по согласованию);</w:t>
      </w:r>
    </w:p>
    <w:p w:rsidR="00F76045" w:rsidRDefault="00F76045">
      <w:pPr>
        <w:spacing w:after="60"/>
        <w:ind w:firstLine="567"/>
        <w:jc w:val="both"/>
      </w:pPr>
      <w:r>
        <w:rPr>
          <w:rFonts w:ascii="Arial" w:hAnsi="Arial" w:cs="Arial"/>
          <w:sz w:val="24"/>
          <w:szCs w:val="24"/>
          <w:lang w:eastAsia="ru-RU"/>
        </w:rPr>
        <w:t>- Архицкий Владимир Александрович — директор ООО «ТК Скар» (по согласованию);</w:t>
      </w:r>
    </w:p>
    <w:sectPr w:rsidR="00F76045" w:rsidSect="009752B8">
      <w:pgSz w:w="11906" w:h="16838"/>
      <w:pgMar w:top="705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52B8"/>
    <w:rsid w:val="001D1312"/>
    <w:rsid w:val="009752B8"/>
    <w:rsid w:val="00D232B2"/>
    <w:rsid w:val="00EE45D2"/>
    <w:rsid w:val="00F76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2B8"/>
    <w:pPr>
      <w:suppressAutoHyphens/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аголовок"/>
    <w:basedOn w:val="Normal"/>
    <w:next w:val="BodyText"/>
    <w:uiPriority w:val="99"/>
    <w:rsid w:val="009752B8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9752B8"/>
    <w:pPr>
      <w:spacing w:after="14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57E28"/>
    <w:rPr>
      <w:lang w:eastAsia="en-US"/>
    </w:rPr>
  </w:style>
  <w:style w:type="paragraph" w:styleId="List">
    <w:name w:val="List"/>
    <w:basedOn w:val="BodyText"/>
    <w:uiPriority w:val="99"/>
    <w:rsid w:val="009752B8"/>
  </w:style>
  <w:style w:type="paragraph" w:styleId="Caption">
    <w:name w:val="caption"/>
    <w:basedOn w:val="Normal"/>
    <w:uiPriority w:val="99"/>
    <w:qFormat/>
    <w:rsid w:val="009752B8"/>
    <w:pPr>
      <w:suppressLineNumbers/>
      <w:spacing w:before="120" w:after="120"/>
    </w:pPr>
    <w:rPr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semiHidden/>
    <w:rsid w:val="009752B8"/>
    <w:pPr>
      <w:suppressLineNumbers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NormalWeb">
    <w:name w:val="Normal (Web)"/>
    <w:basedOn w:val="Normal"/>
    <w:uiPriority w:val="99"/>
    <w:semiHidden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367</TotalTime>
  <Pages>4</Pages>
  <Words>1081</Words>
  <Characters>6165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Ланько Елена Викторовна</dc:creator>
  <cp:keywords/>
  <dc:description/>
  <cp:lastModifiedBy>Лосева Е.Ю.</cp:lastModifiedBy>
  <cp:revision>109</cp:revision>
  <cp:lastPrinted>2026-02-18T16:22:00Z</cp:lastPrinted>
  <dcterms:created xsi:type="dcterms:W3CDTF">2025-10-30T13:20:00Z</dcterms:created>
  <dcterms:modified xsi:type="dcterms:W3CDTF">2026-02-18T15:06:00Z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